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A0C" w:rsidRDefault="00131A0C">
      <w:pPr>
        <w:jc w:val="center"/>
        <w:rPr>
          <w:rFonts w:ascii="Comic Sans MS" w:hAnsi="Comic Sans MS" w:cs="Comic Sans MS"/>
          <w:b/>
          <w:bCs/>
          <w:sz w:val="24"/>
          <w:szCs w:val="24"/>
        </w:rPr>
      </w:pPr>
      <w:r>
        <w:rPr>
          <w:rFonts w:ascii="Comic Sans MS" w:hAnsi="Comic Sans MS" w:cs="Comic Sans MS"/>
          <w:b/>
          <w:bCs/>
          <w:sz w:val="24"/>
          <w:szCs w:val="24"/>
        </w:rPr>
        <w:t>Plumb Memorial Library</w:t>
      </w:r>
    </w:p>
    <w:p w:rsidR="00131A0C" w:rsidRDefault="00131A0C">
      <w:pPr>
        <w:jc w:val="center"/>
        <w:rPr>
          <w:rFonts w:ascii="Comic Sans MS" w:hAnsi="Comic Sans MS" w:cs="Comic Sans MS"/>
          <w:b/>
          <w:bCs/>
          <w:sz w:val="24"/>
          <w:szCs w:val="24"/>
        </w:rPr>
      </w:pPr>
      <w:r>
        <w:rPr>
          <w:rFonts w:ascii="Comic Sans MS" w:hAnsi="Comic Sans MS" w:cs="Comic Sans MS"/>
          <w:b/>
          <w:bCs/>
          <w:sz w:val="24"/>
          <w:szCs w:val="24"/>
        </w:rPr>
        <w:t>Minutes from Board of Directors Meeting</w:t>
      </w:r>
    </w:p>
    <w:p w:rsidR="00131A0C" w:rsidRDefault="00131A0C">
      <w:pPr>
        <w:jc w:val="center"/>
        <w:rPr>
          <w:rFonts w:ascii="Comic Sans MS" w:hAnsi="Comic Sans MS" w:cs="Comic Sans MS"/>
          <w:b/>
          <w:bCs/>
          <w:sz w:val="24"/>
          <w:szCs w:val="24"/>
        </w:rPr>
      </w:pPr>
      <w:r>
        <w:rPr>
          <w:rFonts w:ascii="Comic Sans MS" w:hAnsi="Comic Sans MS" w:cs="Comic Sans MS"/>
          <w:b/>
          <w:bCs/>
          <w:sz w:val="24"/>
          <w:szCs w:val="24"/>
        </w:rPr>
        <w:t>February 5, 2013</w:t>
      </w:r>
    </w:p>
    <w:p w:rsidR="00131A0C" w:rsidRDefault="00131A0C">
      <w:pPr>
        <w:jc w:val="center"/>
        <w:rPr>
          <w:rFonts w:ascii="Comic Sans MS" w:hAnsi="Comic Sans MS" w:cs="Comic Sans MS"/>
          <w:b/>
          <w:bCs/>
          <w:sz w:val="24"/>
          <w:szCs w:val="24"/>
        </w:rPr>
      </w:pPr>
    </w:p>
    <w:p w:rsidR="00131A0C" w:rsidRDefault="00131A0C">
      <w:pPr>
        <w:rPr>
          <w:rFonts w:ascii="Comic Sans MS" w:hAnsi="Comic Sans MS" w:cs="Comic Sans MS"/>
          <w:sz w:val="24"/>
          <w:szCs w:val="24"/>
        </w:rPr>
      </w:pPr>
      <w:r>
        <w:rPr>
          <w:rFonts w:ascii="Comic Sans MS" w:hAnsi="Comic Sans MS" w:cs="Comic Sans MS"/>
          <w:b/>
          <w:bCs/>
          <w:sz w:val="24"/>
          <w:szCs w:val="24"/>
        </w:rPr>
        <w:t xml:space="preserve">In Attendance:  </w:t>
      </w:r>
      <w:r>
        <w:rPr>
          <w:rFonts w:ascii="Comic Sans MS" w:hAnsi="Comic Sans MS" w:cs="Comic Sans MS"/>
          <w:sz w:val="24"/>
          <w:szCs w:val="24"/>
        </w:rPr>
        <w:t xml:space="preserve">Jean </w:t>
      </w:r>
      <w:proofErr w:type="spellStart"/>
      <w:r>
        <w:rPr>
          <w:rFonts w:ascii="Comic Sans MS" w:hAnsi="Comic Sans MS" w:cs="Comic Sans MS"/>
          <w:sz w:val="24"/>
          <w:szCs w:val="24"/>
        </w:rPr>
        <w:t>Cayer</w:t>
      </w:r>
      <w:proofErr w:type="spellEnd"/>
      <w:r>
        <w:rPr>
          <w:rFonts w:ascii="Comic Sans MS" w:hAnsi="Comic Sans MS" w:cs="Comic Sans MS"/>
          <w:sz w:val="24"/>
          <w:szCs w:val="24"/>
        </w:rPr>
        <w:t xml:space="preserve">, Joan Feeley, Jim </w:t>
      </w:r>
      <w:proofErr w:type="spellStart"/>
      <w:r>
        <w:rPr>
          <w:rFonts w:ascii="Comic Sans MS" w:hAnsi="Comic Sans MS" w:cs="Comic Sans MS"/>
          <w:sz w:val="24"/>
          <w:szCs w:val="24"/>
        </w:rPr>
        <w:t>Geissler</w:t>
      </w:r>
      <w:proofErr w:type="spellEnd"/>
      <w:r>
        <w:rPr>
          <w:rFonts w:ascii="Comic Sans MS" w:hAnsi="Comic Sans MS" w:cs="Comic Sans MS"/>
          <w:sz w:val="24"/>
          <w:szCs w:val="24"/>
        </w:rPr>
        <w:t xml:space="preserve">,  Aleta Miner, Elspeth Lydon, Shawn Fields; </w:t>
      </w:r>
      <w:r>
        <w:rPr>
          <w:rFonts w:ascii="Comic Sans MS" w:hAnsi="Comic Sans MS" w:cs="Comic Sans MS"/>
          <w:b/>
          <w:bCs/>
          <w:sz w:val="24"/>
          <w:szCs w:val="24"/>
        </w:rPr>
        <w:t>Absent:</w:t>
      </w:r>
      <w:r>
        <w:rPr>
          <w:rFonts w:ascii="Comic Sans MS" w:hAnsi="Comic Sans MS" w:cs="Comic Sans MS"/>
          <w:sz w:val="24"/>
          <w:szCs w:val="24"/>
        </w:rPr>
        <w:t xml:space="preserve">  Barbara Glover, Shirley Keller</w:t>
      </w:r>
    </w:p>
    <w:p w:rsidR="00131A0C" w:rsidRDefault="00131A0C">
      <w:pPr>
        <w:rPr>
          <w:rFonts w:ascii="Comic Sans MS" w:hAnsi="Comic Sans MS" w:cs="Comic Sans MS"/>
          <w:sz w:val="24"/>
          <w:szCs w:val="24"/>
        </w:rPr>
      </w:pPr>
    </w:p>
    <w:p w:rsidR="00131A0C" w:rsidRDefault="00131A0C">
      <w:pPr>
        <w:rPr>
          <w:rFonts w:ascii="Comic Sans MS" w:hAnsi="Comic Sans MS" w:cs="Comic Sans MS"/>
          <w:sz w:val="24"/>
          <w:szCs w:val="24"/>
        </w:rPr>
      </w:pPr>
      <w:r>
        <w:rPr>
          <w:rFonts w:ascii="Comic Sans MS" w:hAnsi="Comic Sans MS" w:cs="Comic Sans MS"/>
          <w:sz w:val="24"/>
          <w:szCs w:val="24"/>
        </w:rPr>
        <w:t>The meeting was called to order at 7:35 p.m.</w:t>
      </w:r>
    </w:p>
    <w:p w:rsidR="00131A0C" w:rsidRDefault="00131A0C">
      <w:pPr>
        <w:rPr>
          <w:rFonts w:ascii="Comic Sans MS" w:hAnsi="Comic Sans MS" w:cs="Comic Sans MS"/>
          <w:sz w:val="24"/>
          <w:szCs w:val="24"/>
        </w:rPr>
      </w:pPr>
      <w:r>
        <w:rPr>
          <w:rFonts w:ascii="Comic Sans MS" w:hAnsi="Comic Sans MS" w:cs="Comic Sans MS"/>
          <w:sz w:val="24"/>
          <w:szCs w:val="24"/>
        </w:rPr>
        <w:t xml:space="preserve">1.  </w:t>
      </w:r>
      <w:r>
        <w:rPr>
          <w:rFonts w:ascii="Comic Sans MS" w:hAnsi="Comic Sans MS" w:cs="Comic Sans MS"/>
          <w:b/>
          <w:bCs/>
          <w:sz w:val="24"/>
          <w:szCs w:val="24"/>
        </w:rPr>
        <w:t>Public Portion:</w:t>
      </w:r>
      <w:r>
        <w:rPr>
          <w:rFonts w:ascii="Comic Sans MS" w:hAnsi="Comic Sans MS" w:cs="Comic Sans MS"/>
          <w:sz w:val="24"/>
          <w:szCs w:val="24"/>
        </w:rPr>
        <w:t xml:space="preserve">  Peter </w:t>
      </w:r>
      <w:proofErr w:type="spellStart"/>
      <w:r>
        <w:rPr>
          <w:rFonts w:ascii="Comic Sans MS" w:hAnsi="Comic Sans MS" w:cs="Comic Sans MS"/>
          <w:sz w:val="24"/>
          <w:szCs w:val="24"/>
        </w:rPr>
        <w:t>Kirschenbaum</w:t>
      </w:r>
      <w:proofErr w:type="spellEnd"/>
      <w:r>
        <w:rPr>
          <w:rFonts w:ascii="Comic Sans MS" w:hAnsi="Comic Sans MS" w:cs="Comic Sans MS"/>
          <w:sz w:val="24"/>
          <w:szCs w:val="24"/>
        </w:rPr>
        <w:t xml:space="preserve"> from Olson </w:t>
      </w:r>
      <w:proofErr w:type="spellStart"/>
      <w:r>
        <w:rPr>
          <w:rFonts w:ascii="Comic Sans MS" w:hAnsi="Comic Sans MS" w:cs="Comic Sans MS"/>
          <w:sz w:val="24"/>
          <w:szCs w:val="24"/>
        </w:rPr>
        <w:t>Mobeck</w:t>
      </w:r>
      <w:proofErr w:type="spellEnd"/>
      <w:r>
        <w:rPr>
          <w:rFonts w:ascii="Comic Sans MS" w:hAnsi="Comic Sans MS" w:cs="Comic Sans MS"/>
          <w:sz w:val="24"/>
          <w:szCs w:val="24"/>
        </w:rPr>
        <w:t xml:space="preserve"> and Bill </w:t>
      </w:r>
      <w:proofErr w:type="spellStart"/>
      <w:r>
        <w:rPr>
          <w:rFonts w:ascii="Comic Sans MS" w:hAnsi="Comic Sans MS" w:cs="Comic Sans MS"/>
          <w:sz w:val="24"/>
          <w:szCs w:val="24"/>
        </w:rPr>
        <w:t>Nimmons</w:t>
      </w:r>
      <w:proofErr w:type="spellEnd"/>
      <w:r>
        <w:rPr>
          <w:rFonts w:ascii="Comic Sans MS" w:hAnsi="Comic Sans MS" w:cs="Comic Sans MS"/>
          <w:sz w:val="24"/>
          <w:szCs w:val="24"/>
        </w:rPr>
        <w:t xml:space="preserve"> reviewed the portfolio.</w:t>
      </w:r>
    </w:p>
    <w:p w:rsidR="00131A0C" w:rsidRDefault="00131A0C">
      <w:pPr>
        <w:rPr>
          <w:rFonts w:ascii="Comic Sans MS" w:hAnsi="Comic Sans MS" w:cs="Comic Sans MS"/>
          <w:sz w:val="24"/>
          <w:szCs w:val="24"/>
        </w:rPr>
      </w:pPr>
      <w:r>
        <w:rPr>
          <w:rFonts w:ascii="Comic Sans MS" w:hAnsi="Comic Sans MS" w:cs="Comic Sans MS"/>
          <w:sz w:val="24"/>
          <w:szCs w:val="24"/>
        </w:rPr>
        <w:t xml:space="preserve">2.  </w:t>
      </w:r>
      <w:r>
        <w:rPr>
          <w:rFonts w:ascii="Comic Sans MS" w:hAnsi="Comic Sans MS" w:cs="Comic Sans MS"/>
          <w:b/>
          <w:bCs/>
          <w:sz w:val="24"/>
          <w:szCs w:val="24"/>
        </w:rPr>
        <w:t>Secretary’s Minutes:</w:t>
      </w:r>
      <w:r>
        <w:rPr>
          <w:rFonts w:ascii="Comic Sans MS" w:hAnsi="Comic Sans MS" w:cs="Comic Sans MS"/>
          <w:sz w:val="24"/>
          <w:szCs w:val="24"/>
        </w:rPr>
        <w:t xml:space="preserve">  In packet</w:t>
      </w:r>
    </w:p>
    <w:p w:rsidR="00131A0C" w:rsidRDefault="00131A0C">
      <w:pPr>
        <w:rPr>
          <w:rFonts w:ascii="Comic Sans MS" w:hAnsi="Comic Sans MS" w:cs="Comic Sans MS"/>
          <w:sz w:val="24"/>
          <w:szCs w:val="24"/>
        </w:rPr>
      </w:pPr>
      <w:r>
        <w:rPr>
          <w:rFonts w:ascii="Comic Sans MS" w:hAnsi="Comic Sans MS" w:cs="Comic Sans MS"/>
          <w:sz w:val="24"/>
          <w:szCs w:val="24"/>
        </w:rPr>
        <w:t xml:space="preserve">3.  </w:t>
      </w:r>
      <w:r>
        <w:rPr>
          <w:rFonts w:ascii="Comic Sans MS" w:hAnsi="Comic Sans MS" w:cs="Comic Sans MS"/>
          <w:b/>
          <w:bCs/>
          <w:sz w:val="24"/>
          <w:szCs w:val="24"/>
        </w:rPr>
        <w:t>Treasurer’s Report:</w:t>
      </w:r>
      <w:r>
        <w:rPr>
          <w:rFonts w:ascii="Comic Sans MS" w:hAnsi="Comic Sans MS" w:cs="Comic Sans MS"/>
          <w:sz w:val="24"/>
          <w:szCs w:val="24"/>
        </w:rPr>
        <w:t xml:space="preserve">  In packet</w:t>
      </w:r>
    </w:p>
    <w:p w:rsidR="00131A0C" w:rsidRDefault="00131A0C">
      <w:pPr>
        <w:rPr>
          <w:rFonts w:ascii="Comic Sans MS" w:hAnsi="Comic Sans MS" w:cs="Comic Sans MS"/>
          <w:sz w:val="24"/>
          <w:szCs w:val="24"/>
        </w:rPr>
      </w:pPr>
      <w:r>
        <w:rPr>
          <w:rFonts w:ascii="Comic Sans MS" w:hAnsi="Comic Sans MS" w:cs="Comic Sans MS"/>
          <w:sz w:val="24"/>
          <w:szCs w:val="24"/>
        </w:rPr>
        <w:t xml:space="preserve">4.  </w:t>
      </w:r>
      <w:r>
        <w:rPr>
          <w:rFonts w:ascii="Comic Sans MS" w:hAnsi="Comic Sans MS" w:cs="Comic Sans MS"/>
          <w:b/>
          <w:bCs/>
          <w:sz w:val="24"/>
          <w:szCs w:val="24"/>
        </w:rPr>
        <w:t xml:space="preserve">Librarian’s Report:  </w:t>
      </w:r>
      <w:r>
        <w:rPr>
          <w:rFonts w:ascii="Comic Sans MS" w:hAnsi="Comic Sans MS" w:cs="Comic Sans MS"/>
          <w:sz w:val="24"/>
          <w:szCs w:val="24"/>
        </w:rPr>
        <w:t>In packet</w:t>
      </w:r>
      <w:proofErr w:type="gramStart"/>
      <w:r>
        <w:rPr>
          <w:rFonts w:ascii="Comic Sans MS" w:hAnsi="Comic Sans MS" w:cs="Comic Sans MS"/>
          <w:sz w:val="24"/>
          <w:szCs w:val="24"/>
        </w:rPr>
        <w:t>;  motion</w:t>
      </w:r>
      <w:proofErr w:type="gramEnd"/>
      <w:r>
        <w:rPr>
          <w:rFonts w:ascii="Comic Sans MS" w:hAnsi="Comic Sans MS" w:cs="Comic Sans MS"/>
          <w:sz w:val="24"/>
          <w:szCs w:val="24"/>
        </w:rPr>
        <w:t xml:space="preserve"> by Jim </w:t>
      </w:r>
      <w:proofErr w:type="spellStart"/>
      <w:r>
        <w:rPr>
          <w:rFonts w:ascii="Comic Sans MS" w:hAnsi="Comic Sans MS" w:cs="Comic Sans MS"/>
          <w:sz w:val="24"/>
          <w:szCs w:val="24"/>
        </w:rPr>
        <w:t>Geissler</w:t>
      </w:r>
      <w:proofErr w:type="spellEnd"/>
      <w:r>
        <w:rPr>
          <w:rFonts w:ascii="Comic Sans MS" w:hAnsi="Comic Sans MS" w:cs="Comic Sans MS"/>
          <w:sz w:val="24"/>
          <w:szCs w:val="24"/>
        </w:rPr>
        <w:t xml:space="preserve"> to accept Secretary’s Minutes, Treasurer’s report, and Librarian’s report; seconded by Jean </w:t>
      </w:r>
      <w:proofErr w:type="spellStart"/>
      <w:r>
        <w:rPr>
          <w:rFonts w:ascii="Comic Sans MS" w:hAnsi="Comic Sans MS" w:cs="Comic Sans MS"/>
          <w:sz w:val="24"/>
          <w:szCs w:val="24"/>
        </w:rPr>
        <w:t>Cayer</w:t>
      </w:r>
      <w:proofErr w:type="spellEnd"/>
      <w:r>
        <w:rPr>
          <w:rFonts w:ascii="Comic Sans MS" w:hAnsi="Comic Sans MS" w:cs="Comic Sans MS"/>
          <w:sz w:val="24"/>
          <w:szCs w:val="24"/>
        </w:rPr>
        <w:t>; motion passed unanimously.</w:t>
      </w:r>
    </w:p>
    <w:p w:rsidR="00131A0C" w:rsidRDefault="00131A0C">
      <w:pPr>
        <w:rPr>
          <w:rFonts w:ascii="Comic Sans MS" w:hAnsi="Comic Sans MS" w:cs="Comic Sans MS"/>
          <w:sz w:val="24"/>
          <w:szCs w:val="24"/>
        </w:rPr>
      </w:pPr>
      <w:r>
        <w:rPr>
          <w:rFonts w:ascii="Comic Sans MS" w:hAnsi="Comic Sans MS" w:cs="Comic Sans MS"/>
          <w:sz w:val="24"/>
          <w:szCs w:val="24"/>
        </w:rPr>
        <w:t xml:space="preserve">5.  </w:t>
      </w:r>
      <w:r>
        <w:rPr>
          <w:rFonts w:ascii="Comic Sans MS" w:hAnsi="Comic Sans MS" w:cs="Comic Sans MS"/>
          <w:b/>
          <w:bCs/>
          <w:sz w:val="24"/>
          <w:szCs w:val="24"/>
        </w:rPr>
        <w:t>Committee Reports:</w:t>
      </w:r>
      <w:r>
        <w:rPr>
          <w:rFonts w:ascii="Comic Sans MS" w:hAnsi="Comic Sans MS" w:cs="Comic Sans MS"/>
          <w:sz w:val="24"/>
          <w:szCs w:val="24"/>
        </w:rPr>
        <w:t xml:space="preserve">  none</w:t>
      </w:r>
    </w:p>
    <w:p w:rsidR="00131A0C" w:rsidRDefault="00131A0C">
      <w:pPr>
        <w:rPr>
          <w:rFonts w:ascii="Comic Sans MS" w:hAnsi="Comic Sans MS" w:cs="Comic Sans MS"/>
          <w:sz w:val="24"/>
          <w:szCs w:val="24"/>
        </w:rPr>
      </w:pPr>
      <w:r>
        <w:rPr>
          <w:rFonts w:ascii="Comic Sans MS" w:hAnsi="Comic Sans MS" w:cs="Comic Sans MS"/>
          <w:sz w:val="24"/>
          <w:szCs w:val="24"/>
        </w:rPr>
        <w:t xml:space="preserve">6.  </w:t>
      </w:r>
      <w:r>
        <w:rPr>
          <w:rFonts w:ascii="Comic Sans MS" w:hAnsi="Comic Sans MS" w:cs="Comic Sans MS"/>
          <w:b/>
          <w:bCs/>
          <w:sz w:val="24"/>
          <w:szCs w:val="24"/>
        </w:rPr>
        <w:t xml:space="preserve">Monthly Bills:  </w:t>
      </w:r>
      <w:r>
        <w:rPr>
          <w:rFonts w:ascii="Comic Sans MS" w:hAnsi="Comic Sans MS" w:cs="Comic Sans MS"/>
          <w:sz w:val="24"/>
          <w:szCs w:val="24"/>
        </w:rPr>
        <w:t>done</w:t>
      </w:r>
    </w:p>
    <w:p w:rsidR="00131A0C" w:rsidRDefault="00131A0C">
      <w:pPr>
        <w:rPr>
          <w:rFonts w:ascii="Comic Sans MS" w:hAnsi="Comic Sans MS" w:cs="Comic Sans MS"/>
          <w:sz w:val="24"/>
          <w:szCs w:val="24"/>
        </w:rPr>
      </w:pPr>
      <w:r>
        <w:rPr>
          <w:rFonts w:ascii="Comic Sans MS" w:hAnsi="Comic Sans MS" w:cs="Comic Sans MS"/>
          <w:sz w:val="24"/>
          <w:szCs w:val="24"/>
        </w:rPr>
        <w:t xml:space="preserve">7.  </w:t>
      </w:r>
      <w:r>
        <w:rPr>
          <w:rFonts w:ascii="Comic Sans MS" w:hAnsi="Comic Sans MS" w:cs="Comic Sans MS"/>
          <w:b/>
          <w:bCs/>
          <w:sz w:val="24"/>
          <w:szCs w:val="24"/>
        </w:rPr>
        <w:t>Correspondence/Gifts:</w:t>
      </w:r>
      <w:r>
        <w:rPr>
          <w:rFonts w:ascii="Comic Sans MS" w:hAnsi="Comic Sans MS" w:cs="Comic Sans MS"/>
          <w:sz w:val="24"/>
          <w:szCs w:val="24"/>
        </w:rPr>
        <w:t xml:space="preserve">  $1,232 from CT State Library for participating in survey.</w:t>
      </w:r>
    </w:p>
    <w:p w:rsidR="00131A0C" w:rsidRDefault="00131A0C">
      <w:pPr>
        <w:rPr>
          <w:rFonts w:ascii="Comic Sans MS" w:hAnsi="Comic Sans MS" w:cs="Comic Sans MS"/>
          <w:b/>
          <w:bCs/>
          <w:sz w:val="24"/>
          <w:szCs w:val="24"/>
        </w:rPr>
      </w:pPr>
      <w:r>
        <w:rPr>
          <w:rFonts w:ascii="Comic Sans MS" w:hAnsi="Comic Sans MS" w:cs="Comic Sans MS"/>
          <w:sz w:val="24"/>
          <w:szCs w:val="24"/>
        </w:rPr>
        <w:t xml:space="preserve">8.  </w:t>
      </w:r>
      <w:r>
        <w:rPr>
          <w:rFonts w:ascii="Comic Sans MS" w:hAnsi="Comic Sans MS" w:cs="Comic Sans MS"/>
          <w:b/>
          <w:bCs/>
          <w:sz w:val="24"/>
          <w:szCs w:val="24"/>
        </w:rPr>
        <w:t>Old Business:</w:t>
      </w:r>
    </w:p>
    <w:p w:rsidR="00131A0C" w:rsidRDefault="00131A0C">
      <w:pPr>
        <w:rPr>
          <w:rFonts w:ascii="Comic Sans MS" w:hAnsi="Comic Sans MS" w:cs="Comic Sans MS"/>
          <w:sz w:val="24"/>
          <w:szCs w:val="24"/>
        </w:rPr>
      </w:pPr>
      <w:r>
        <w:rPr>
          <w:rFonts w:ascii="Comic Sans MS" w:hAnsi="Comic Sans MS" w:cs="Comic Sans MS"/>
          <w:sz w:val="24"/>
          <w:szCs w:val="24"/>
        </w:rPr>
        <w:t xml:space="preserve">     A.  Parking Lot/Perry Ave.:  Marty Coughlin reported:</w:t>
      </w:r>
    </w:p>
    <w:p w:rsidR="00131A0C" w:rsidRDefault="00131A0C">
      <w:pPr>
        <w:rPr>
          <w:rFonts w:ascii="Comic Sans MS" w:hAnsi="Comic Sans MS" w:cs="Comic Sans MS"/>
          <w:sz w:val="24"/>
          <w:szCs w:val="24"/>
        </w:rPr>
      </w:pPr>
      <w:r>
        <w:rPr>
          <w:rFonts w:ascii="Comic Sans MS" w:hAnsi="Comic Sans MS" w:cs="Comic Sans MS"/>
          <w:sz w:val="24"/>
          <w:szCs w:val="24"/>
        </w:rPr>
        <w:tab/>
        <w:t>1.  EPA changed regulations so now the house can come down as a unit, rather than having to separate contaminants.  This will save app. $50,000.  A proposal has been sent to EPA.</w:t>
      </w:r>
    </w:p>
    <w:p w:rsidR="00131A0C" w:rsidRDefault="00131A0C">
      <w:pPr>
        <w:rPr>
          <w:rFonts w:ascii="Comic Sans MS" w:hAnsi="Comic Sans MS" w:cs="Comic Sans MS"/>
          <w:sz w:val="24"/>
          <w:szCs w:val="24"/>
        </w:rPr>
      </w:pPr>
      <w:r>
        <w:rPr>
          <w:rFonts w:ascii="Comic Sans MS" w:hAnsi="Comic Sans MS" w:cs="Comic Sans MS"/>
          <w:sz w:val="24"/>
          <w:szCs w:val="24"/>
        </w:rPr>
        <w:tab/>
        <w:t xml:space="preserve">2.  Board sent request for proposal to City Hall; sent to Bob </w:t>
      </w:r>
      <w:proofErr w:type="spellStart"/>
      <w:r>
        <w:rPr>
          <w:rFonts w:ascii="Comic Sans MS" w:hAnsi="Comic Sans MS" w:cs="Comic Sans MS"/>
          <w:sz w:val="24"/>
          <w:szCs w:val="24"/>
        </w:rPr>
        <w:t>Kulacz</w:t>
      </w:r>
      <w:proofErr w:type="spellEnd"/>
      <w:r>
        <w:rPr>
          <w:rFonts w:ascii="Comic Sans MS" w:hAnsi="Comic Sans MS" w:cs="Comic Sans MS"/>
          <w:sz w:val="24"/>
          <w:szCs w:val="24"/>
        </w:rPr>
        <w:t xml:space="preserve">.  </w:t>
      </w:r>
    </w:p>
    <w:p w:rsidR="00131A0C" w:rsidRDefault="00131A0C">
      <w:pPr>
        <w:rPr>
          <w:rFonts w:ascii="Comic Sans MS" w:hAnsi="Comic Sans MS" w:cs="Comic Sans MS"/>
          <w:sz w:val="24"/>
          <w:szCs w:val="24"/>
        </w:rPr>
      </w:pPr>
      <w:r>
        <w:rPr>
          <w:rFonts w:ascii="Comic Sans MS" w:hAnsi="Comic Sans MS" w:cs="Comic Sans MS"/>
          <w:sz w:val="24"/>
          <w:szCs w:val="24"/>
        </w:rPr>
        <w:tab/>
        <w:t xml:space="preserve">3.  Marty Coughlin left message for mayor to give direction to </w:t>
      </w:r>
      <w:proofErr w:type="spellStart"/>
      <w:r>
        <w:rPr>
          <w:rFonts w:ascii="Comic Sans MS" w:hAnsi="Comic Sans MS" w:cs="Comic Sans MS"/>
          <w:sz w:val="24"/>
          <w:szCs w:val="24"/>
        </w:rPr>
        <w:t>Kulacz</w:t>
      </w:r>
      <w:proofErr w:type="spellEnd"/>
      <w:r>
        <w:rPr>
          <w:rFonts w:ascii="Comic Sans MS" w:hAnsi="Comic Sans MS" w:cs="Comic Sans MS"/>
          <w:sz w:val="24"/>
          <w:szCs w:val="24"/>
        </w:rPr>
        <w:t>.</w:t>
      </w:r>
    </w:p>
    <w:p w:rsidR="00131A0C" w:rsidRDefault="00131A0C">
      <w:pPr>
        <w:rPr>
          <w:rFonts w:ascii="Comic Sans MS" w:hAnsi="Comic Sans MS" w:cs="Comic Sans MS"/>
          <w:sz w:val="24"/>
          <w:szCs w:val="24"/>
        </w:rPr>
      </w:pPr>
      <w:r>
        <w:rPr>
          <w:rFonts w:ascii="Comic Sans MS" w:hAnsi="Comic Sans MS" w:cs="Comic Sans MS"/>
          <w:sz w:val="24"/>
          <w:szCs w:val="24"/>
        </w:rPr>
        <w:t xml:space="preserve">     B.  Behavior Policy follow-up:  Shawn reported that he had done some research; Shawn has received an email from City Hall that classes on gun safety should be held at the Community Center, not at the library; Jean </w:t>
      </w:r>
      <w:proofErr w:type="spellStart"/>
      <w:r>
        <w:rPr>
          <w:rFonts w:ascii="Comic Sans MS" w:hAnsi="Comic Sans MS" w:cs="Comic Sans MS"/>
          <w:sz w:val="24"/>
          <w:szCs w:val="24"/>
        </w:rPr>
        <w:t>Cayer</w:t>
      </w:r>
      <w:proofErr w:type="spellEnd"/>
      <w:r>
        <w:rPr>
          <w:rFonts w:ascii="Comic Sans MS" w:hAnsi="Comic Sans MS" w:cs="Comic Sans MS"/>
          <w:sz w:val="24"/>
          <w:szCs w:val="24"/>
        </w:rPr>
        <w:t xml:space="preserve"> made a motion that the Board will ask for an official opinion from Town Council; seconded by Joan Feeley; passed unanimously; Board secretary will draft this letter.</w:t>
      </w:r>
    </w:p>
    <w:p w:rsidR="00131A0C" w:rsidRDefault="00131A0C">
      <w:pPr>
        <w:rPr>
          <w:rFonts w:ascii="Comic Sans MS" w:hAnsi="Comic Sans MS" w:cs="Comic Sans MS"/>
          <w:sz w:val="24"/>
          <w:szCs w:val="24"/>
        </w:rPr>
      </w:pPr>
      <w:r>
        <w:rPr>
          <w:rFonts w:ascii="Comic Sans MS" w:hAnsi="Comic Sans MS" w:cs="Comic Sans MS"/>
          <w:sz w:val="24"/>
          <w:szCs w:val="24"/>
        </w:rPr>
        <w:t xml:space="preserve">     C.  Windows:  Essie reported that she will get more documentation, and that the amount of the deposit will be negotiable.</w:t>
      </w:r>
    </w:p>
    <w:p w:rsidR="00131A0C" w:rsidRDefault="00131A0C">
      <w:pPr>
        <w:rPr>
          <w:rFonts w:ascii="Comic Sans MS" w:hAnsi="Comic Sans MS" w:cs="Comic Sans MS"/>
          <w:sz w:val="24"/>
          <w:szCs w:val="24"/>
        </w:rPr>
      </w:pPr>
      <w:r>
        <w:rPr>
          <w:rFonts w:ascii="Comic Sans MS" w:hAnsi="Comic Sans MS" w:cs="Comic Sans MS"/>
          <w:sz w:val="24"/>
          <w:szCs w:val="24"/>
        </w:rPr>
        <w:t xml:space="preserve">     D.  Budget request 2014:  After review, motion to accept made by Joan </w:t>
      </w:r>
      <w:r>
        <w:rPr>
          <w:rFonts w:ascii="Comic Sans MS" w:hAnsi="Comic Sans MS" w:cs="Comic Sans MS"/>
          <w:sz w:val="24"/>
          <w:szCs w:val="24"/>
        </w:rPr>
        <w:br/>
        <w:t xml:space="preserve">Feeley, seconded by Jean </w:t>
      </w:r>
      <w:proofErr w:type="spellStart"/>
      <w:r>
        <w:rPr>
          <w:rFonts w:ascii="Comic Sans MS" w:hAnsi="Comic Sans MS" w:cs="Comic Sans MS"/>
          <w:sz w:val="24"/>
          <w:szCs w:val="24"/>
        </w:rPr>
        <w:t>Cayer</w:t>
      </w:r>
      <w:proofErr w:type="spellEnd"/>
      <w:r>
        <w:rPr>
          <w:rFonts w:ascii="Comic Sans MS" w:hAnsi="Comic Sans MS" w:cs="Comic Sans MS"/>
          <w:sz w:val="24"/>
          <w:szCs w:val="24"/>
        </w:rPr>
        <w:t xml:space="preserve">; motion passed unanimously. </w:t>
      </w:r>
    </w:p>
    <w:p w:rsidR="00131A0C" w:rsidRDefault="00131A0C">
      <w:pPr>
        <w:rPr>
          <w:rFonts w:ascii="Comic Sans MS" w:hAnsi="Comic Sans MS" w:cs="Comic Sans MS"/>
          <w:sz w:val="24"/>
          <w:szCs w:val="24"/>
        </w:rPr>
      </w:pPr>
      <w:r>
        <w:rPr>
          <w:rFonts w:ascii="Comic Sans MS" w:hAnsi="Comic Sans MS" w:cs="Comic Sans MS"/>
          <w:sz w:val="24"/>
          <w:szCs w:val="24"/>
        </w:rPr>
        <w:t xml:space="preserve">     E.  Branch:  Shawn reported:</w:t>
      </w:r>
    </w:p>
    <w:p w:rsidR="00131A0C" w:rsidRDefault="00131A0C">
      <w:pPr>
        <w:rPr>
          <w:rFonts w:ascii="Comic Sans MS" w:hAnsi="Comic Sans MS" w:cs="Comic Sans MS"/>
          <w:sz w:val="24"/>
          <w:szCs w:val="24"/>
        </w:rPr>
      </w:pPr>
      <w:r>
        <w:rPr>
          <w:rFonts w:ascii="Comic Sans MS" w:hAnsi="Comic Sans MS" w:cs="Comic Sans MS"/>
          <w:sz w:val="24"/>
          <w:szCs w:val="24"/>
        </w:rPr>
        <w:tab/>
        <w:t>1.  He was instructed not to discuss employee issues with Board.</w:t>
      </w:r>
    </w:p>
    <w:p w:rsidR="00131A0C" w:rsidRDefault="00131A0C">
      <w:pPr>
        <w:rPr>
          <w:rFonts w:ascii="Comic Sans MS" w:hAnsi="Comic Sans MS" w:cs="Comic Sans MS"/>
          <w:sz w:val="24"/>
          <w:szCs w:val="24"/>
        </w:rPr>
      </w:pPr>
      <w:r>
        <w:rPr>
          <w:rFonts w:ascii="Comic Sans MS" w:hAnsi="Comic Sans MS" w:cs="Comic Sans MS"/>
          <w:sz w:val="24"/>
          <w:szCs w:val="24"/>
        </w:rPr>
        <w:lastRenderedPageBreak/>
        <w:tab/>
        <w:t>2.  Mural:  He showed the mock-up; 75 sq ft.; FOTSL to pay designer fee; Shawn to apply for grant.</w:t>
      </w:r>
    </w:p>
    <w:p w:rsidR="00131A0C" w:rsidRDefault="00131A0C">
      <w:pPr>
        <w:rPr>
          <w:rFonts w:ascii="Comic Sans MS" w:hAnsi="Comic Sans MS" w:cs="Comic Sans MS"/>
          <w:sz w:val="24"/>
          <w:szCs w:val="24"/>
        </w:rPr>
      </w:pPr>
      <w:r>
        <w:rPr>
          <w:rFonts w:ascii="Comic Sans MS" w:hAnsi="Comic Sans MS" w:cs="Comic Sans MS"/>
          <w:sz w:val="24"/>
          <w:szCs w:val="24"/>
        </w:rPr>
        <w:t xml:space="preserve">     F.  Other:  Essie explained that the ALA is negotiating with the big vendors regarding e-books.</w:t>
      </w:r>
    </w:p>
    <w:p w:rsidR="00131A0C" w:rsidRDefault="00131A0C">
      <w:pPr>
        <w:rPr>
          <w:rFonts w:ascii="Comic Sans MS" w:hAnsi="Comic Sans MS" w:cs="Comic Sans MS"/>
          <w:sz w:val="24"/>
          <w:szCs w:val="24"/>
        </w:rPr>
      </w:pPr>
      <w:r>
        <w:rPr>
          <w:rFonts w:ascii="Comic Sans MS" w:hAnsi="Comic Sans MS" w:cs="Comic Sans MS"/>
          <w:sz w:val="24"/>
          <w:szCs w:val="24"/>
        </w:rPr>
        <w:t xml:space="preserve">9.  </w:t>
      </w:r>
      <w:r>
        <w:rPr>
          <w:rFonts w:ascii="Comic Sans MS" w:hAnsi="Comic Sans MS" w:cs="Comic Sans MS"/>
          <w:b/>
          <w:bCs/>
          <w:sz w:val="24"/>
          <w:szCs w:val="24"/>
        </w:rPr>
        <w:t>New Business:</w:t>
      </w:r>
    </w:p>
    <w:p w:rsidR="00131A0C" w:rsidRDefault="00131A0C">
      <w:pPr>
        <w:rPr>
          <w:rFonts w:ascii="Comic Sans MS" w:hAnsi="Comic Sans MS" w:cs="Comic Sans MS"/>
          <w:sz w:val="24"/>
          <w:szCs w:val="24"/>
        </w:rPr>
      </w:pPr>
      <w:r>
        <w:rPr>
          <w:rFonts w:ascii="Comic Sans MS" w:hAnsi="Comic Sans MS" w:cs="Comic Sans MS"/>
          <w:sz w:val="24"/>
          <w:szCs w:val="24"/>
        </w:rPr>
        <w:t xml:space="preserve">     A.  Essie reported that the Friends want to spend the same amount of money for Plumb’s Children’s Room; Janice Davis proposed a stained glass transom for the Teen Room, and a 2-D representation in the Children’s Room of Shelton history.</w:t>
      </w:r>
    </w:p>
    <w:p w:rsidR="00131A0C" w:rsidRDefault="00131A0C">
      <w:pPr>
        <w:rPr>
          <w:rFonts w:ascii="Comic Sans MS" w:hAnsi="Comic Sans MS" w:cs="Comic Sans MS"/>
          <w:sz w:val="24"/>
          <w:szCs w:val="24"/>
        </w:rPr>
      </w:pPr>
      <w:r>
        <w:rPr>
          <w:rFonts w:ascii="Comic Sans MS" w:hAnsi="Comic Sans MS" w:cs="Comic Sans MS"/>
          <w:sz w:val="24"/>
          <w:szCs w:val="24"/>
        </w:rPr>
        <w:t xml:space="preserve">     B.  Other new:  </w:t>
      </w:r>
    </w:p>
    <w:p w:rsidR="00131A0C" w:rsidRDefault="00131A0C">
      <w:pPr>
        <w:rPr>
          <w:rFonts w:ascii="Comic Sans MS" w:hAnsi="Comic Sans MS" w:cs="Comic Sans MS"/>
          <w:sz w:val="24"/>
          <w:szCs w:val="24"/>
        </w:rPr>
      </w:pPr>
      <w:r>
        <w:rPr>
          <w:rFonts w:ascii="Comic Sans MS" w:hAnsi="Comic Sans MS" w:cs="Comic Sans MS"/>
          <w:sz w:val="24"/>
          <w:szCs w:val="24"/>
        </w:rPr>
        <w:tab/>
        <w:t>1.  In recognition that libraries support small businesses, Shawn would like to offer local businesses their own library cards so they would be able to access the library’s data bases and encourage businesses to use the library’s services; Essie will recheck our policy on library cards.</w:t>
      </w:r>
    </w:p>
    <w:p w:rsidR="00131A0C" w:rsidRDefault="00131A0C">
      <w:pPr>
        <w:rPr>
          <w:rFonts w:ascii="Comic Sans MS" w:hAnsi="Comic Sans MS" w:cs="Comic Sans MS"/>
          <w:sz w:val="24"/>
          <w:szCs w:val="24"/>
        </w:rPr>
      </w:pPr>
      <w:r>
        <w:rPr>
          <w:rFonts w:ascii="Comic Sans MS" w:hAnsi="Comic Sans MS" w:cs="Comic Sans MS"/>
          <w:sz w:val="24"/>
          <w:szCs w:val="24"/>
        </w:rPr>
        <w:tab/>
        <w:t>2.  Essie presented a letter from Marcia Austin requesting reimbursement for courses that she is taking.</w:t>
      </w:r>
    </w:p>
    <w:p w:rsidR="00131A0C" w:rsidRDefault="00131A0C">
      <w:pPr>
        <w:rPr>
          <w:rFonts w:ascii="Comic Sans MS" w:hAnsi="Comic Sans MS" w:cs="Comic Sans MS"/>
          <w:sz w:val="24"/>
          <w:szCs w:val="24"/>
        </w:rPr>
      </w:pPr>
      <w:r>
        <w:rPr>
          <w:rFonts w:ascii="Comic Sans MS" w:hAnsi="Comic Sans MS" w:cs="Comic Sans MS"/>
          <w:sz w:val="24"/>
          <w:szCs w:val="24"/>
        </w:rPr>
        <w:tab/>
        <w:t xml:space="preserve">3.  Board Appreciation Luncheon will be held on Thursday, April 11 from 12:00 - 2:00.  Shirley Keller will chair; Aleta Miner and Jim </w:t>
      </w:r>
      <w:proofErr w:type="spellStart"/>
      <w:r>
        <w:rPr>
          <w:rFonts w:ascii="Comic Sans MS" w:hAnsi="Comic Sans MS" w:cs="Comic Sans MS"/>
          <w:sz w:val="24"/>
          <w:szCs w:val="24"/>
        </w:rPr>
        <w:t>Geissler</w:t>
      </w:r>
      <w:proofErr w:type="spellEnd"/>
      <w:r>
        <w:rPr>
          <w:rFonts w:ascii="Comic Sans MS" w:hAnsi="Comic Sans MS" w:cs="Comic Sans MS"/>
          <w:sz w:val="24"/>
          <w:szCs w:val="24"/>
        </w:rPr>
        <w:t xml:space="preserve"> will make arrangements with caterer.</w:t>
      </w:r>
    </w:p>
    <w:p w:rsidR="00131A0C" w:rsidRDefault="00131A0C">
      <w:pPr>
        <w:rPr>
          <w:rFonts w:ascii="Comic Sans MS" w:hAnsi="Comic Sans MS" w:cs="Comic Sans MS"/>
          <w:sz w:val="24"/>
          <w:szCs w:val="24"/>
        </w:rPr>
      </w:pPr>
    </w:p>
    <w:p w:rsidR="00131A0C" w:rsidRDefault="00131A0C">
      <w:pPr>
        <w:rPr>
          <w:rFonts w:ascii="Comic Sans MS" w:hAnsi="Comic Sans MS" w:cs="Comic Sans MS"/>
          <w:sz w:val="24"/>
          <w:szCs w:val="24"/>
        </w:rPr>
      </w:pPr>
      <w:proofErr w:type="gramStart"/>
      <w:r>
        <w:rPr>
          <w:rFonts w:ascii="Comic Sans MS" w:hAnsi="Comic Sans MS" w:cs="Comic Sans MS"/>
          <w:sz w:val="24"/>
          <w:szCs w:val="24"/>
        </w:rPr>
        <w:t xml:space="preserve">Motion to adjourn made by Jean </w:t>
      </w:r>
      <w:proofErr w:type="spellStart"/>
      <w:r>
        <w:rPr>
          <w:rFonts w:ascii="Comic Sans MS" w:hAnsi="Comic Sans MS" w:cs="Comic Sans MS"/>
          <w:sz w:val="24"/>
          <w:szCs w:val="24"/>
        </w:rPr>
        <w:t>Cayer</w:t>
      </w:r>
      <w:proofErr w:type="spellEnd"/>
      <w:r>
        <w:rPr>
          <w:rFonts w:ascii="Comic Sans MS" w:hAnsi="Comic Sans MS" w:cs="Comic Sans MS"/>
          <w:sz w:val="24"/>
          <w:szCs w:val="24"/>
        </w:rPr>
        <w:t>, seconded by Joan Feeley.</w:t>
      </w:r>
      <w:proofErr w:type="gramEnd"/>
      <w:r>
        <w:rPr>
          <w:rFonts w:ascii="Comic Sans MS" w:hAnsi="Comic Sans MS" w:cs="Comic Sans MS"/>
          <w:sz w:val="24"/>
          <w:szCs w:val="24"/>
        </w:rPr>
        <w:t xml:space="preserve">  Motion passed unanimously.  Meeting adjourned at 9:15 p.m.</w:t>
      </w:r>
    </w:p>
    <w:p w:rsidR="00131A0C" w:rsidRDefault="00131A0C">
      <w:pPr>
        <w:rPr>
          <w:rFonts w:ascii="Comic Sans MS" w:hAnsi="Comic Sans MS" w:cs="Comic Sans MS"/>
          <w:sz w:val="24"/>
          <w:szCs w:val="24"/>
        </w:rPr>
      </w:pPr>
    </w:p>
    <w:p w:rsidR="00131A0C" w:rsidRDefault="00131A0C">
      <w:pPr>
        <w:rPr>
          <w:rFonts w:ascii="Comic Sans MS" w:hAnsi="Comic Sans MS" w:cs="Comic Sans MS"/>
          <w:sz w:val="24"/>
          <w:szCs w:val="24"/>
        </w:rPr>
      </w:pPr>
      <w:r>
        <w:rPr>
          <w:rFonts w:ascii="Comic Sans MS" w:hAnsi="Comic Sans MS" w:cs="Comic Sans MS"/>
          <w:sz w:val="24"/>
          <w:szCs w:val="24"/>
        </w:rPr>
        <w:t>Respectfully submitted by</w:t>
      </w:r>
    </w:p>
    <w:p w:rsidR="00131A0C" w:rsidRDefault="00131A0C">
      <w:r>
        <w:rPr>
          <w:rFonts w:ascii="Comic Sans MS" w:hAnsi="Comic Sans MS" w:cs="Comic Sans MS"/>
          <w:sz w:val="24"/>
          <w:szCs w:val="24"/>
        </w:rPr>
        <w:t>Joan Feeley, Library Board Secretary</w:t>
      </w:r>
    </w:p>
    <w:sectPr w:rsidR="00131A0C" w:rsidSect="00131A0C">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2D72" w:rsidRDefault="001A2D72" w:rsidP="00131A0C">
      <w:r>
        <w:separator/>
      </w:r>
    </w:p>
  </w:endnote>
  <w:endnote w:type="continuationSeparator" w:id="0">
    <w:p w:rsidR="001A2D72" w:rsidRDefault="001A2D72" w:rsidP="00131A0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A0C" w:rsidRDefault="00131A0C">
    <w:pPr>
      <w:tabs>
        <w:tab w:val="center" w:pos="4320"/>
        <w:tab w:val="right" w:pos="8640"/>
      </w:tabs>
      <w:rPr>
        <w:kern w:val="0"/>
      </w:rPr>
    </w:pPr>
  </w:p>
  <w:p w:rsidR="00131A0C" w:rsidRDefault="00131A0C">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2D72" w:rsidRDefault="001A2D72" w:rsidP="00131A0C">
      <w:r>
        <w:separator/>
      </w:r>
    </w:p>
  </w:footnote>
  <w:footnote w:type="continuationSeparator" w:id="0">
    <w:p w:rsidR="001A2D72" w:rsidRDefault="001A2D72" w:rsidP="00131A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1A0C" w:rsidRDefault="00131A0C">
    <w:pPr>
      <w:tabs>
        <w:tab w:val="center" w:pos="4320"/>
        <w:tab w:val="right" w:pos="8640"/>
      </w:tabs>
      <w:rPr>
        <w:kern w:val="0"/>
      </w:rPr>
    </w:pPr>
  </w:p>
  <w:p w:rsidR="00131A0C" w:rsidRDefault="00131A0C">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131A0C"/>
    <w:rsid w:val="00131A0C"/>
    <w:rsid w:val="001A2D72"/>
    <w:rsid w:val="004F15B5"/>
    <w:rsid w:val="006E3D04"/>
    <w:rsid w:val="00890724"/>
    <w:rsid w:val="009E1661"/>
    <w:rsid w:val="00F5158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D04"/>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472</Words>
  <Characters>2691</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Jensen</dc:creator>
  <cp:keywords/>
  <cp:lastModifiedBy>Karen Jensen</cp:lastModifiedBy>
  <cp:revision>3</cp:revision>
  <cp:lastPrinted>2013-03-04T18:45:00Z</cp:lastPrinted>
  <dcterms:created xsi:type="dcterms:W3CDTF">2013-02-14T21:24:00Z</dcterms:created>
  <dcterms:modified xsi:type="dcterms:W3CDTF">2013-03-04T18:57:00Z</dcterms:modified>
</cp:coreProperties>
</file>